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1E4B" w14:textId="77777777" w:rsidR="006C4C26" w:rsidRDefault="009A4521">
      <w:pPr>
        <w:pStyle w:val="Default"/>
        <w:jc w:val="center"/>
        <w:rPr>
          <w:b/>
          <w:bCs/>
          <w:sz w:val="28"/>
          <w:szCs w:val="28"/>
        </w:rPr>
      </w:pPr>
      <w:r>
        <w:rPr>
          <w:b/>
          <w:bCs/>
          <w:sz w:val="28"/>
          <w:szCs w:val="28"/>
        </w:rPr>
        <w:t>Formulář pro odstoupení od smlouvy</w:t>
      </w:r>
    </w:p>
    <w:tbl>
      <w:tblPr>
        <w:tblW w:w="0" w:type="auto"/>
        <w:tblBorders>
          <w:top w:val="nil"/>
          <w:left w:val="nil"/>
          <w:bottom w:val="nil"/>
          <w:right w:val="nil"/>
          <w:insideH w:val="nil"/>
          <w:insideV w:val="nil"/>
        </w:tblBorders>
        <w:tblLook w:val="0000" w:firstRow="0" w:lastRow="0" w:firstColumn="0" w:lastColumn="0" w:noHBand="0" w:noVBand="0"/>
      </w:tblPr>
      <w:tblGrid>
        <w:gridCol w:w="9072"/>
      </w:tblGrid>
      <w:tr w:rsidR="006C4C26" w14:paraId="2A1B8F11" w14:textId="77777777">
        <w:tc>
          <w:tcPr>
            <w:tcW w:w="9072" w:type="dxa"/>
            <w:tcBorders>
              <w:top w:val="nil"/>
              <w:left w:val="nil"/>
              <w:bottom w:val="nil"/>
              <w:right w:val="nil"/>
            </w:tcBorders>
            <w:shd w:val="clear" w:color="auto" w:fill="FFFFFF"/>
          </w:tcPr>
          <w:p w14:paraId="73100E3E" w14:textId="77777777" w:rsidR="006C4C26" w:rsidRDefault="006C4C26">
            <w:pPr>
              <w:pStyle w:val="Default"/>
              <w:rPr>
                <w:b/>
                <w:sz w:val="23"/>
                <w:szCs w:val="23"/>
              </w:rPr>
            </w:pPr>
          </w:p>
          <w:p w14:paraId="49FF490C" w14:textId="77777777" w:rsidR="006C4C26" w:rsidRDefault="006C4C26">
            <w:pPr>
              <w:pStyle w:val="Default"/>
              <w:rPr>
                <w:b/>
                <w:sz w:val="23"/>
                <w:szCs w:val="23"/>
              </w:rPr>
            </w:pPr>
          </w:p>
          <w:p w14:paraId="61A23A2F" w14:textId="77777777" w:rsidR="006C4C26" w:rsidRDefault="006C4C26">
            <w:pPr>
              <w:pStyle w:val="Default"/>
              <w:rPr>
                <w:b/>
                <w:sz w:val="23"/>
                <w:szCs w:val="23"/>
              </w:rPr>
            </w:pPr>
          </w:p>
          <w:p w14:paraId="279EFB56" w14:textId="01195F89" w:rsidR="006C4C26" w:rsidRDefault="009A4521">
            <w:pPr>
              <w:pStyle w:val="Default"/>
              <w:jc w:val="both"/>
              <w:rPr>
                <w:sz w:val="23"/>
                <w:szCs w:val="23"/>
              </w:rPr>
            </w:pPr>
            <w:r>
              <w:rPr>
                <w:sz w:val="23"/>
                <w:szCs w:val="23"/>
              </w:rPr>
              <w:t xml:space="preserve">V případě, že chcete odstoupit od smlouvy, vyplňte prosím tento formulář a pošlete ho na adresu:  </w:t>
            </w:r>
            <w:r w:rsidR="00275879">
              <w:rPr>
                <w:sz w:val="23"/>
                <w:szCs w:val="23"/>
              </w:rPr>
              <w:t>PARFUMIC.</w:t>
            </w:r>
            <w:r w:rsidR="00856314">
              <w:rPr>
                <w:sz w:val="23"/>
                <w:szCs w:val="23"/>
              </w:rPr>
              <w:t>CZ</w:t>
            </w:r>
            <w:r w:rsidR="00275879">
              <w:rPr>
                <w:sz w:val="23"/>
                <w:szCs w:val="23"/>
              </w:rPr>
              <w:t>/</w:t>
            </w:r>
            <w:r>
              <w:rPr>
                <w:sz w:val="23"/>
                <w:szCs w:val="23"/>
              </w:rPr>
              <w:t xml:space="preserve">NOVAX, PO BOX 66, 120 00  Praha 2 </w:t>
            </w:r>
          </w:p>
          <w:p w14:paraId="191CD90D" w14:textId="77777777" w:rsidR="006C4C26" w:rsidRDefault="006C4C26">
            <w:pPr>
              <w:pStyle w:val="Default"/>
              <w:rPr>
                <w:b/>
                <w:sz w:val="23"/>
                <w:szCs w:val="23"/>
              </w:rPr>
            </w:pPr>
          </w:p>
          <w:p w14:paraId="02BF9427" w14:textId="77777777" w:rsidR="006C4C26" w:rsidRDefault="006C4C26">
            <w:pPr>
              <w:pStyle w:val="Default"/>
              <w:rPr>
                <w:b/>
                <w:sz w:val="23"/>
                <w:szCs w:val="23"/>
              </w:rPr>
            </w:pPr>
          </w:p>
          <w:p w14:paraId="0AA35A23" w14:textId="77777777" w:rsidR="006C4C26" w:rsidRDefault="006C4C26">
            <w:pPr>
              <w:pStyle w:val="Default"/>
              <w:rPr>
                <w:b/>
                <w:sz w:val="23"/>
                <w:szCs w:val="23"/>
              </w:rPr>
            </w:pPr>
          </w:p>
          <w:p w14:paraId="37C5AC83" w14:textId="77777777" w:rsidR="006C4C26" w:rsidRDefault="009A4521">
            <w:pPr>
              <w:pStyle w:val="Default"/>
              <w:rPr>
                <w:b/>
                <w:bCs/>
              </w:rPr>
            </w:pPr>
            <w:r>
              <w:rPr>
                <w:b/>
                <w:bCs/>
              </w:rPr>
              <w:t xml:space="preserve">Oznámení o odstoupení od smlouvy </w:t>
            </w:r>
          </w:p>
          <w:p w14:paraId="3577E61D" w14:textId="77777777" w:rsidR="006C4C26" w:rsidRDefault="006C4C26">
            <w:pPr>
              <w:pStyle w:val="Default"/>
              <w:rPr>
                <w:b/>
                <w:sz w:val="23"/>
                <w:szCs w:val="23"/>
              </w:rPr>
            </w:pPr>
          </w:p>
          <w:p w14:paraId="53C3AA7F" w14:textId="77777777" w:rsidR="006C4C26" w:rsidRDefault="009A4521">
            <w:pPr>
              <w:pStyle w:val="Default"/>
              <w:jc w:val="both"/>
              <w:rPr>
                <w:bCs/>
              </w:rPr>
            </w:pPr>
            <w:r>
              <w:rPr>
                <w:bCs/>
              </w:rPr>
              <w:t xml:space="preserve">Jméno ………………………….................Příjmení </w:t>
            </w:r>
            <w:proofErr w:type="gramStart"/>
            <w:r>
              <w:rPr>
                <w:bCs/>
              </w:rPr>
              <w:t>…….</w:t>
            </w:r>
            <w:proofErr w:type="gramEnd"/>
            <w:r>
              <w:rPr>
                <w:bCs/>
              </w:rPr>
              <w:t>.…………………..................</w:t>
            </w:r>
          </w:p>
          <w:p w14:paraId="14709A50" w14:textId="77777777" w:rsidR="006C4C26" w:rsidRDefault="006C4C26">
            <w:pPr>
              <w:pStyle w:val="Default"/>
              <w:jc w:val="both"/>
            </w:pPr>
          </w:p>
          <w:p w14:paraId="3EDCB02D" w14:textId="77777777" w:rsidR="006C4C26" w:rsidRDefault="009A4521">
            <w:pPr>
              <w:pStyle w:val="Default"/>
              <w:jc w:val="both"/>
              <w:rPr>
                <w:bCs/>
              </w:rPr>
            </w:pPr>
            <w:r>
              <w:rPr>
                <w:bCs/>
              </w:rPr>
              <w:t>Adresa</w:t>
            </w:r>
            <w:proofErr w:type="gramStart"/>
            <w:r>
              <w:rPr>
                <w:bCs/>
              </w:rPr>
              <w:t xml:space="preserve"> ..</w:t>
            </w:r>
            <w:proofErr w:type="gramEnd"/>
            <w:r>
              <w:rPr>
                <w:bCs/>
              </w:rPr>
              <w:t>…………………….............................................................................................</w:t>
            </w:r>
          </w:p>
          <w:p w14:paraId="335F8245" w14:textId="77777777" w:rsidR="006C4C26" w:rsidRDefault="006C4C26">
            <w:pPr>
              <w:pStyle w:val="Default"/>
              <w:jc w:val="both"/>
            </w:pPr>
          </w:p>
          <w:p w14:paraId="72155553" w14:textId="77777777" w:rsidR="006C4C26" w:rsidRDefault="009A4521">
            <w:pPr>
              <w:pStyle w:val="Default"/>
              <w:jc w:val="both"/>
              <w:rPr>
                <w:bCs/>
              </w:rPr>
            </w:pPr>
            <w:r>
              <w:rPr>
                <w:bCs/>
              </w:rPr>
              <w:t>Telefonní číslo: …...................................... E-mail: …......................................................</w:t>
            </w:r>
          </w:p>
          <w:p w14:paraId="37773D33" w14:textId="77777777" w:rsidR="006C4C26" w:rsidRDefault="006C4C26">
            <w:pPr>
              <w:pStyle w:val="Default"/>
              <w:jc w:val="both"/>
            </w:pPr>
          </w:p>
          <w:p w14:paraId="7473A4AB" w14:textId="77777777" w:rsidR="006C4C26" w:rsidRDefault="009A4521">
            <w:pPr>
              <w:pStyle w:val="Default"/>
              <w:jc w:val="both"/>
              <w:rPr>
                <w:bCs/>
              </w:rPr>
            </w:pPr>
            <w:r>
              <w:rPr>
                <w:bCs/>
              </w:rPr>
              <w:t>Číslo účtu: …................................................................. kód banky: …............................</w:t>
            </w:r>
          </w:p>
          <w:p w14:paraId="1381177B" w14:textId="77777777" w:rsidR="006C4C26" w:rsidRDefault="006C4C26">
            <w:pPr>
              <w:pStyle w:val="Default"/>
              <w:jc w:val="both"/>
              <w:rPr>
                <w:bCs/>
              </w:rPr>
            </w:pPr>
          </w:p>
          <w:p w14:paraId="5A6E77C3" w14:textId="77777777" w:rsidR="006C4C26" w:rsidRDefault="009A4521">
            <w:pPr>
              <w:pStyle w:val="Default"/>
              <w:jc w:val="both"/>
              <w:rPr>
                <w:bCs/>
              </w:rPr>
            </w:pPr>
            <w:r>
              <w:rPr>
                <w:bCs/>
              </w:rPr>
              <w:t>tímto odstupuji od kupní smlouvy, kterou jsem uzavřel se se společností:</w:t>
            </w:r>
          </w:p>
          <w:p w14:paraId="5AF568E0" w14:textId="77777777" w:rsidR="006C4C26" w:rsidRDefault="009A4521">
            <w:pPr>
              <w:pStyle w:val="Default"/>
              <w:jc w:val="both"/>
              <w:rPr>
                <w:bCs/>
              </w:rPr>
            </w:pPr>
            <w:proofErr w:type="spellStart"/>
            <w:r>
              <w:rPr>
                <w:bCs/>
                <w:sz w:val="21"/>
                <w:szCs w:val="21"/>
              </w:rPr>
              <w:t>Novax</w:t>
            </w:r>
            <w:proofErr w:type="spellEnd"/>
            <w:r>
              <w:rPr>
                <w:bCs/>
                <w:sz w:val="21"/>
                <w:szCs w:val="21"/>
              </w:rPr>
              <w:t xml:space="preserve"> </w:t>
            </w:r>
            <w:proofErr w:type="spellStart"/>
            <w:r>
              <w:rPr>
                <w:bCs/>
                <w:sz w:val="21"/>
                <w:szCs w:val="21"/>
              </w:rPr>
              <w:t>Naturpharma</w:t>
            </w:r>
            <w:proofErr w:type="spellEnd"/>
            <w:r>
              <w:rPr>
                <w:bCs/>
                <w:sz w:val="21"/>
                <w:szCs w:val="21"/>
              </w:rPr>
              <w:t xml:space="preserve"> s.r.o., Anglická 140/</w:t>
            </w:r>
            <w:proofErr w:type="gramStart"/>
            <w:r>
              <w:rPr>
                <w:bCs/>
                <w:sz w:val="21"/>
                <w:szCs w:val="21"/>
              </w:rPr>
              <w:t>20 ,</w:t>
            </w:r>
            <w:proofErr w:type="gramEnd"/>
            <w:r>
              <w:rPr>
                <w:bCs/>
                <w:sz w:val="21"/>
                <w:szCs w:val="21"/>
              </w:rPr>
              <w:t xml:space="preserve"> 120 00 Praha 2 – Vinohrady, IČ: 04366654</w:t>
            </w:r>
            <w:r>
              <w:rPr>
                <w:bCs/>
              </w:rPr>
              <w:t xml:space="preserve"> </w:t>
            </w:r>
          </w:p>
          <w:p w14:paraId="13C54EF1" w14:textId="77777777" w:rsidR="006C4C26" w:rsidRDefault="006C4C26">
            <w:pPr>
              <w:pStyle w:val="Default"/>
              <w:jc w:val="both"/>
            </w:pPr>
          </w:p>
          <w:p w14:paraId="137226CE" w14:textId="77777777" w:rsidR="006C4C26" w:rsidRDefault="006C4C26">
            <w:pPr>
              <w:pStyle w:val="Default"/>
              <w:jc w:val="both"/>
            </w:pPr>
          </w:p>
          <w:p w14:paraId="1D47699B" w14:textId="77777777" w:rsidR="006C4C26" w:rsidRDefault="006C4C26">
            <w:pPr>
              <w:pStyle w:val="Default"/>
              <w:jc w:val="both"/>
              <w:rPr>
                <w:bCs/>
              </w:rPr>
            </w:pPr>
          </w:p>
          <w:p w14:paraId="57AB1EB2" w14:textId="77777777" w:rsidR="006C4C26" w:rsidRDefault="009A4521">
            <w:pPr>
              <w:pStyle w:val="Default"/>
              <w:jc w:val="both"/>
              <w:rPr>
                <w:bCs/>
              </w:rPr>
            </w:pPr>
            <w:r>
              <w:rPr>
                <w:bCs/>
              </w:rPr>
              <w:t>dne …………………………</w:t>
            </w:r>
            <w:r>
              <w:rPr>
                <w:b/>
                <w:sz w:val="23"/>
                <w:szCs w:val="23"/>
              </w:rPr>
              <w:t>*</w:t>
            </w:r>
            <w:r>
              <w:rPr>
                <w:bCs/>
              </w:rPr>
              <w:t xml:space="preserve"> </w:t>
            </w:r>
          </w:p>
          <w:p w14:paraId="5AC58621" w14:textId="77777777" w:rsidR="006C4C26" w:rsidRDefault="006C4C26">
            <w:pPr>
              <w:pStyle w:val="Default"/>
              <w:jc w:val="both"/>
              <w:rPr>
                <w:bCs/>
              </w:rPr>
            </w:pPr>
          </w:p>
          <w:p w14:paraId="66B7764E" w14:textId="77777777" w:rsidR="006C4C26" w:rsidRDefault="009A4521">
            <w:pPr>
              <w:pStyle w:val="Default"/>
              <w:jc w:val="both"/>
              <w:rPr>
                <w:bCs/>
              </w:rPr>
            </w:pPr>
            <w:r>
              <w:rPr>
                <w:bCs/>
              </w:rPr>
              <w:t>zákaznické číslo ……………………………………………………………………………</w:t>
            </w:r>
          </w:p>
          <w:p w14:paraId="274271C5" w14:textId="77777777" w:rsidR="006C4C26" w:rsidRDefault="006C4C26">
            <w:pPr>
              <w:pStyle w:val="Default"/>
              <w:jc w:val="both"/>
              <w:rPr>
                <w:bCs/>
              </w:rPr>
            </w:pPr>
          </w:p>
          <w:p w14:paraId="3B134777" w14:textId="77777777" w:rsidR="006C4C26" w:rsidRDefault="009A4521">
            <w:pPr>
              <w:pStyle w:val="Default"/>
              <w:jc w:val="both"/>
              <w:rPr>
                <w:bCs/>
              </w:rPr>
            </w:pPr>
            <w:r>
              <w:rPr>
                <w:bCs/>
              </w:rPr>
              <w:t>smlouva se týká tohoto zboží</w:t>
            </w:r>
            <w:proofErr w:type="gramStart"/>
            <w:r>
              <w:rPr>
                <w:bCs/>
              </w:rPr>
              <w:t xml:space="preserve"> ..</w:t>
            </w:r>
            <w:proofErr w:type="gramEnd"/>
            <w:r>
              <w:rPr>
                <w:bCs/>
              </w:rPr>
              <w:t>……………………............................................................</w:t>
            </w:r>
          </w:p>
          <w:p w14:paraId="6DA98335" w14:textId="77777777" w:rsidR="006C4C26" w:rsidRDefault="006C4C26">
            <w:pPr>
              <w:pStyle w:val="Default"/>
              <w:jc w:val="both"/>
              <w:rPr>
                <w:bCs/>
              </w:rPr>
            </w:pPr>
          </w:p>
          <w:p w14:paraId="1B1B8670" w14:textId="77777777" w:rsidR="006C4C26" w:rsidRDefault="009A4521">
            <w:pPr>
              <w:pStyle w:val="Default"/>
              <w:jc w:val="both"/>
              <w:rPr>
                <w:bCs/>
              </w:rPr>
            </w:pPr>
            <w:r>
              <w:rPr>
                <w:bCs/>
              </w:rPr>
              <w:t>které jsem obdržel dne …………………….........................................................................</w:t>
            </w:r>
          </w:p>
          <w:p w14:paraId="0A0125AC" w14:textId="77777777" w:rsidR="006C4C26" w:rsidRDefault="006C4C26">
            <w:pPr>
              <w:pStyle w:val="Default"/>
              <w:rPr>
                <w:b/>
                <w:sz w:val="23"/>
                <w:szCs w:val="23"/>
              </w:rPr>
            </w:pPr>
          </w:p>
          <w:p w14:paraId="690EE6B0" w14:textId="77777777" w:rsidR="006C4C26" w:rsidRDefault="006C4C26">
            <w:pPr>
              <w:pStyle w:val="Default"/>
              <w:rPr>
                <w:b/>
                <w:sz w:val="23"/>
                <w:szCs w:val="23"/>
              </w:rPr>
            </w:pPr>
          </w:p>
          <w:p w14:paraId="7BB4D868" w14:textId="77777777" w:rsidR="006C4C26" w:rsidRDefault="009A4521">
            <w:pPr>
              <w:pStyle w:val="Default"/>
              <w:rPr>
                <w:bCs/>
                <w:sz w:val="20"/>
                <w:szCs w:val="20"/>
              </w:rPr>
            </w:pPr>
            <w:r>
              <w:rPr>
                <w:b/>
                <w:sz w:val="23"/>
                <w:szCs w:val="23"/>
              </w:rPr>
              <w:t xml:space="preserve">* </w:t>
            </w:r>
            <w:r>
              <w:rPr>
                <w:bCs/>
                <w:sz w:val="20"/>
                <w:szCs w:val="20"/>
              </w:rPr>
              <w:t>datum uzavření smlouvy = datum objednání „zboží“</w:t>
            </w:r>
          </w:p>
          <w:p w14:paraId="63DF1241" w14:textId="77777777" w:rsidR="006C4C26" w:rsidRDefault="009A4521">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w:t>
            </w:r>
          </w:p>
          <w:p w14:paraId="7FCC26D8" w14:textId="77777777" w:rsidR="006C4C26" w:rsidRDefault="009A4521">
            <w:pPr>
              <w:spacing w:after="0" w:line="100" w:lineRule="atLeast"/>
              <w:jc w:val="both"/>
              <w:rPr>
                <w:rFonts w:ascii="Times New Roman" w:hAnsi="Times New Roman" w:cs="Times New Roman"/>
                <w:b/>
              </w:rPr>
            </w:pPr>
            <w:r>
              <w:rPr>
                <w:rFonts w:ascii="Times New Roman" w:hAnsi="Times New Roman" w:cs="Times New Roman"/>
                <w:b/>
              </w:rPr>
              <w:t>Poučení o právu na odstoupení od smlouvy</w:t>
            </w:r>
          </w:p>
          <w:p w14:paraId="55FB2780" w14:textId="77777777" w:rsidR="006C4C26" w:rsidRDefault="006C4C26">
            <w:pPr>
              <w:spacing w:after="0" w:line="100" w:lineRule="atLeast"/>
              <w:jc w:val="both"/>
              <w:rPr>
                <w:rFonts w:ascii="Times New Roman" w:hAnsi="Times New Roman" w:cs="Times New Roman"/>
                <w:b/>
              </w:rPr>
            </w:pPr>
          </w:p>
          <w:p w14:paraId="1F273D3B" w14:textId="26B92BD6" w:rsidR="006C4C26" w:rsidRDefault="009A4521">
            <w:pPr>
              <w:spacing w:after="0" w:line="100" w:lineRule="atLeast"/>
              <w:jc w:val="both"/>
              <w:rPr>
                <w:rFonts w:ascii="Times New Roman" w:hAnsi="Times New Roman" w:cs="Times New Roman"/>
                <w:sz w:val="24"/>
                <w:szCs w:val="24"/>
              </w:rPr>
            </w:pPr>
            <w:r>
              <w:rPr>
                <w:rFonts w:ascii="Times New Roman" w:hAnsi="Times New Roman" w:cs="Times New Roman"/>
              </w:rPr>
              <w:t>Kupující má právo odstoupit od smlouvy bez udání důvodu ve lhůtě 14 dnů ode dne</w:t>
            </w:r>
            <w:r>
              <w:rPr>
                <w:rFonts w:ascii="Times New Roman" w:hAnsi="Times New Roman" w:cs="Times New Roman"/>
                <w:b/>
              </w:rPr>
              <w:t xml:space="preserve"> </w:t>
            </w:r>
            <w:r>
              <w:rPr>
                <w:rFonts w:ascii="Times New Roman" w:hAnsi="Times New Roman" w:cs="Times New Roman"/>
              </w:rPr>
              <w:t>převzetí „zboží“, a to telefonicky či písemně. Kupující může pro odstoupení od smlouvy využít pro tento účel tento formulář, který je možné najít na internetových stránkách. V případě písemného odstoupení od smlouvy stačí, když kupující v této lhůtě odstoupení od smlouvy prodávajícímu odešle vyplněný formulář opatřený podpisem. Při odstoupení od smlouvy se kupní smlouva od počátku ruší. Kupující musí prodávajícímu zboží vrátit do 14 dnů od odstoupení od smlouvy. Zboží je třeba vrátit úplné a nepoškozené. Kupující nese náklady spojené s navrácením zboží prodávajícímu</w:t>
            </w:r>
            <w:r>
              <w:rPr>
                <w:rFonts w:ascii="Times New Roman" w:hAnsi="Times New Roman" w:cs="Times New Roman"/>
                <w:sz w:val="24"/>
                <w:szCs w:val="24"/>
              </w:rPr>
              <w:t xml:space="preserve">. </w:t>
            </w:r>
            <w:r>
              <w:rPr>
                <w:rFonts w:ascii="Times New Roman" w:hAnsi="Times New Roman" w:cs="Times New Roman"/>
              </w:rPr>
              <w:t xml:space="preserve">Prodávající kupujícímu vrátí finanční prostředky, které od něj přijal, do </w:t>
            </w:r>
            <w:r w:rsidR="00A1735C">
              <w:rPr>
                <w:rFonts w:ascii="Times New Roman" w:hAnsi="Times New Roman" w:cs="Times New Roman"/>
              </w:rPr>
              <w:t>14</w:t>
            </w:r>
            <w:r>
              <w:rPr>
                <w:rFonts w:ascii="Times New Roman" w:hAnsi="Times New Roman" w:cs="Times New Roman"/>
              </w:rPr>
              <w:t xml:space="preserve"> dnů od obdržení odstoupení od smlouvy</w:t>
            </w:r>
            <w:r>
              <w:rPr>
                <w:rFonts w:ascii="Times New Roman" w:hAnsi="Times New Roman" w:cs="Times New Roman"/>
                <w:sz w:val="24"/>
                <w:szCs w:val="24"/>
              </w:rPr>
              <w:t>.</w:t>
            </w:r>
          </w:p>
          <w:p w14:paraId="3F64D135" w14:textId="77777777" w:rsidR="006C4C26" w:rsidRDefault="006C4C26">
            <w:pPr>
              <w:spacing w:after="0" w:line="100" w:lineRule="atLeast"/>
              <w:jc w:val="both"/>
              <w:rPr>
                <w:rFonts w:ascii="Times New Roman" w:hAnsi="Times New Roman" w:cs="Times New Roman"/>
                <w:sz w:val="24"/>
                <w:szCs w:val="24"/>
              </w:rPr>
            </w:pPr>
          </w:p>
          <w:p w14:paraId="19BAB0C1" w14:textId="77777777" w:rsidR="006C4C26" w:rsidRDefault="009A4521">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Datum……………………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r>
      <w:tr w:rsidR="006C4C26" w14:paraId="0743D049" w14:textId="77777777">
        <w:tc>
          <w:tcPr>
            <w:tcW w:w="9072" w:type="dxa"/>
            <w:tcBorders>
              <w:top w:val="nil"/>
              <w:left w:val="nil"/>
              <w:bottom w:val="nil"/>
              <w:right w:val="nil"/>
            </w:tcBorders>
            <w:shd w:val="clear" w:color="auto" w:fill="FFFFFF"/>
          </w:tcPr>
          <w:p w14:paraId="7E4C466E" w14:textId="77777777" w:rsidR="006C4C26" w:rsidRDefault="006C4C26">
            <w:pPr>
              <w:pStyle w:val="Default"/>
              <w:rPr>
                <w:b/>
                <w:sz w:val="23"/>
                <w:szCs w:val="23"/>
              </w:rPr>
            </w:pPr>
          </w:p>
          <w:p w14:paraId="4F36E032" w14:textId="77777777" w:rsidR="006C4C26" w:rsidRDefault="006C4C26">
            <w:pPr>
              <w:pStyle w:val="Default"/>
              <w:rPr>
                <w:b/>
                <w:sz w:val="23"/>
                <w:szCs w:val="23"/>
              </w:rPr>
            </w:pPr>
          </w:p>
        </w:tc>
      </w:tr>
      <w:tr w:rsidR="006C4C26" w14:paraId="67B5C73B" w14:textId="77777777">
        <w:tc>
          <w:tcPr>
            <w:tcW w:w="9072" w:type="dxa"/>
            <w:tcBorders>
              <w:top w:val="nil"/>
              <w:left w:val="nil"/>
              <w:bottom w:val="nil"/>
              <w:right w:val="nil"/>
            </w:tcBorders>
            <w:shd w:val="clear" w:color="auto" w:fill="FFFFFF"/>
          </w:tcPr>
          <w:p w14:paraId="4F9A2622" w14:textId="77777777" w:rsidR="006C4C26" w:rsidRDefault="009A4521">
            <w:pPr>
              <w:pStyle w:val="Default"/>
              <w:rPr>
                <w:b/>
                <w:sz w:val="23"/>
                <w:szCs w:val="23"/>
              </w:rPr>
            </w:pPr>
            <w:r>
              <w:rPr>
                <w:b/>
                <w:sz w:val="23"/>
                <w:szCs w:val="23"/>
              </w:rPr>
              <w:t>Podpis ……………………………</w:t>
            </w:r>
          </w:p>
        </w:tc>
      </w:tr>
    </w:tbl>
    <w:p w14:paraId="49D68212" w14:textId="2228F75F" w:rsidR="006C4C26" w:rsidRDefault="006C4C26"/>
    <w:sectPr w:rsidR="006C4C2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26"/>
    <w:rsid w:val="00275879"/>
    <w:rsid w:val="006C4C26"/>
    <w:rsid w:val="00856314"/>
    <w:rsid w:val="0092526D"/>
    <w:rsid w:val="009A4521"/>
    <w:rsid w:val="00A1735C"/>
    <w:rsid w:val="00CE7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6F94"/>
  <w15:docId w15:val="{38002F52-D195-411E-840F-F1FFCAA4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Lucida Sans Unicode"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pPr>
      <w:keepNext/>
      <w:spacing w:before="240" w:after="120"/>
    </w:pPr>
    <w:rPr>
      <w:rFonts w:ascii="Arial"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Default">
    <w:name w:val="Default"/>
    <w:pPr>
      <w:suppressAutoHyphens/>
      <w:spacing w:after="0" w:line="100" w:lineRule="atLeast"/>
    </w:pPr>
    <w:rPr>
      <w:rFonts w:ascii="Times New Roman" w:eastAsia="Lucida Sans Unicode" w:hAnsi="Times New Roman" w:cs="Times New Roman"/>
      <w:color w:val="000000"/>
      <w:sz w:val="24"/>
      <w:szCs w:val="24"/>
      <w:lang w:eastAsia="en-US"/>
    </w:rPr>
  </w:style>
  <w:style w:type="character" w:styleId="Siln">
    <w:name w:val="Strong"/>
    <w:basedOn w:val="Standardnpsmoodstavce"/>
    <w:uiPriority w:val="22"/>
    <w:qFormat/>
    <w:rsid w:val="009A4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1747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 novak</dc:creator>
  <cp:lastModifiedBy>Natalie Holubcova</cp:lastModifiedBy>
  <cp:revision>2</cp:revision>
  <cp:lastPrinted>2019-09-18T15:34:00Z</cp:lastPrinted>
  <dcterms:created xsi:type="dcterms:W3CDTF">2020-12-09T11:30:00Z</dcterms:created>
  <dcterms:modified xsi:type="dcterms:W3CDTF">2020-12-09T11:30:00Z</dcterms:modified>
</cp:coreProperties>
</file>